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4677"/>
        <w:gridCol w:w="7002"/>
      </w:tblGrid>
      <w:tr w:rsidR="00B423D0" w:rsidRPr="00B423D0">
        <w:trPr>
          <w:cantSplit/>
        </w:trPr>
        <w:tc>
          <w:tcPr>
            <w:tcW w:w="2541" w:type="dxa"/>
          </w:tcPr>
          <w:p w:rsidR="00B423D0" w:rsidRPr="00B423D0" w:rsidRDefault="00B423D0" w:rsidP="00DB61E1">
            <w:pPr>
              <w:pStyle w:val="Heading5"/>
              <w:rPr>
                <w:rFonts w:ascii="Tahoma" w:hAnsi="Tahoma" w:cs="Tahoma"/>
                <w:sz w:val="18"/>
                <w:szCs w:val="18"/>
              </w:rPr>
            </w:pPr>
            <w:r w:rsidRPr="00B423D0">
              <w:rPr>
                <w:rFonts w:ascii="Tahoma" w:hAnsi="Tahoma" w:cs="Tahoma"/>
                <w:sz w:val="18"/>
                <w:szCs w:val="18"/>
              </w:rPr>
              <w:t>GENERIC RISK ASSESSMENT</w:t>
            </w:r>
          </w:p>
        </w:tc>
        <w:tc>
          <w:tcPr>
            <w:tcW w:w="11679" w:type="dxa"/>
            <w:gridSpan w:val="2"/>
          </w:tcPr>
          <w:p w:rsidR="00B423D0" w:rsidRPr="000771D9" w:rsidRDefault="00AA65A1" w:rsidP="00DE553F">
            <w:pPr>
              <w:pStyle w:val="Heading3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Quad Kids 2015</w:t>
            </w:r>
          </w:p>
        </w:tc>
      </w:tr>
      <w:tr w:rsidR="00B423D0" w:rsidRPr="00B423D0">
        <w:trPr>
          <w:cantSplit/>
          <w:trHeight w:val="750"/>
        </w:trPr>
        <w:tc>
          <w:tcPr>
            <w:tcW w:w="2541" w:type="dxa"/>
          </w:tcPr>
          <w:p w:rsidR="00B423D0" w:rsidRDefault="00B423D0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Establishment:</w:t>
            </w:r>
          </w:p>
          <w:p w:rsidR="00DE553F" w:rsidRDefault="00DE553F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553F" w:rsidRPr="000771D9" w:rsidRDefault="00DE553F" w:rsidP="00DB61E1">
            <w:pPr>
              <w:rPr>
                <w:rFonts w:ascii="Tahoma" w:hAnsi="Tahoma" w:cs="Tahoma"/>
                <w:sz w:val="18"/>
                <w:szCs w:val="18"/>
              </w:rPr>
            </w:pPr>
            <w:r w:rsidRPr="000771D9">
              <w:rPr>
                <w:rFonts w:ascii="Tahoma" w:hAnsi="Tahoma" w:cs="Tahoma"/>
                <w:sz w:val="18"/>
                <w:szCs w:val="18"/>
              </w:rPr>
              <w:t>Featherstone SSP</w:t>
            </w:r>
          </w:p>
        </w:tc>
        <w:tc>
          <w:tcPr>
            <w:tcW w:w="4677" w:type="dxa"/>
          </w:tcPr>
          <w:p w:rsidR="00B423D0" w:rsidRDefault="00B423D0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Assessment by:</w:t>
            </w:r>
          </w:p>
          <w:p w:rsidR="00DE553F" w:rsidRDefault="00DE553F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553F" w:rsidRPr="000771D9" w:rsidRDefault="00181D17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Bunce</w:t>
            </w:r>
            <w:proofErr w:type="spellEnd"/>
          </w:p>
        </w:tc>
        <w:tc>
          <w:tcPr>
            <w:tcW w:w="7002" w:type="dxa"/>
          </w:tcPr>
          <w:p w:rsidR="00B423D0" w:rsidRPr="00B423D0" w:rsidRDefault="00B423D0" w:rsidP="00181D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 w:rsidR="000771D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1D17">
              <w:rPr>
                <w:rFonts w:ascii="Tahoma" w:hAnsi="Tahoma" w:cs="Tahoma"/>
                <w:sz w:val="18"/>
                <w:szCs w:val="18"/>
              </w:rPr>
              <w:t>24/2/2015</w:t>
            </w:r>
          </w:p>
        </w:tc>
      </w:tr>
      <w:tr w:rsidR="00B423D0" w:rsidRPr="00B423D0">
        <w:trPr>
          <w:cantSplit/>
          <w:trHeight w:val="750"/>
        </w:trPr>
        <w:tc>
          <w:tcPr>
            <w:tcW w:w="2541" w:type="dxa"/>
          </w:tcPr>
          <w:p w:rsidR="00B423D0" w:rsidRPr="00B423D0" w:rsidRDefault="00B423D0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Review Date:</w:t>
            </w:r>
            <w:r w:rsidR="001A30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A30BB" w:rsidRPr="001A30BB">
              <w:rPr>
                <w:rFonts w:ascii="Tahoma" w:hAnsi="Tahoma" w:cs="Tahoma"/>
                <w:sz w:val="18"/>
                <w:szCs w:val="18"/>
              </w:rPr>
              <w:t>03/09/2015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3D0" w:rsidRDefault="00B423D0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Approved by:</w:t>
            </w:r>
          </w:p>
          <w:p w:rsidR="00DE553F" w:rsidRPr="000771D9" w:rsidRDefault="00DE553F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553F" w:rsidRPr="00B423D0" w:rsidRDefault="001E7D61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Bunce</w:t>
            </w:r>
            <w:proofErr w:type="spellEnd"/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423D0" w:rsidRDefault="00B423D0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 w:rsidR="000771D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E7D61" w:rsidRDefault="001E7D61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7D61" w:rsidRPr="00B423D0" w:rsidRDefault="00181D17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13/4</w:t>
            </w:r>
            <w:r w:rsidR="001E7D61">
              <w:rPr>
                <w:rFonts w:ascii="Tahoma" w:hAnsi="Tahoma" w:cs="Tahoma"/>
                <w:b/>
                <w:sz w:val="18"/>
                <w:szCs w:val="18"/>
              </w:rPr>
              <w:t>/201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</w:tbl>
    <w:p w:rsidR="00DB61E1" w:rsidRDefault="00B423D0" w:rsidP="00B423D0">
      <w:pPr>
        <w:rPr>
          <w:rFonts w:ascii="Tahoma" w:hAnsi="Tahoma" w:cs="Tahoma"/>
          <w:sz w:val="18"/>
          <w:szCs w:val="18"/>
        </w:rPr>
      </w:pPr>
      <w:r w:rsidRPr="00B423D0">
        <w:rPr>
          <w:rFonts w:ascii="Tahoma" w:hAnsi="Tahoma" w:cs="Tahoma"/>
          <w:sz w:val="18"/>
          <w:szCs w:val="18"/>
        </w:rPr>
        <w:tab/>
      </w:r>
      <w:r w:rsidRPr="00B423D0"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851"/>
        <w:gridCol w:w="850"/>
        <w:gridCol w:w="4111"/>
        <w:gridCol w:w="992"/>
        <w:gridCol w:w="1134"/>
        <w:gridCol w:w="3624"/>
        <w:gridCol w:w="1288"/>
      </w:tblGrid>
      <w:tr w:rsidR="00DB61E1" w:rsidRPr="00DB61E1" w:rsidTr="009D5E3A">
        <w:trPr>
          <w:cantSplit/>
          <w:trHeight w:val="549"/>
          <w:jc w:val="center"/>
        </w:trPr>
        <w:tc>
          <w:tcPr>
            <w:tcW w:w="1443" w:type="dxa"/>
            <w:vMerge w:val="restart"/>
          </w:tcPr>
          <w:p w:rsidR="00DB61E1" w:rsidRPr="00DB61E1" w:rsidRDefault="00DB61E1" w:rsidP="00DB61E1">
            <w:pPr>
              <w:pStyle w:val="Heading2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DB61E1">
              <w:rPr>
                <w:rFonts w:ascii="Tahoma" w:hAnsi="Tahoma" w:cs="Tahoma"/>
                <w:b w:val="0"/>
                <w:i/>
                <w:sz w:val="18"/>
                <w:szCs w:val="18"/>
              </w:rPr>
              <w:t>Hazard / Risk</w:t>
            </w:r>
          </w:p>
          <w:p w:rsidR="00DB61E1" w:rsidRPr="00DB61E1" w:rsidRDefault="00DB61E1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B61E1" w:rsidRPr="00DB61E1" w:rsidRDefault="00DB61E1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B61E1" w:rsidRPr="00DB61E1" w:rsidRDefault="00DB61E1" w:rsidP="00DB61E1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DB61E1">
              <w:rPr>
                <w:rFonts w:ascii="Tahoma" w:hAnsi="Tahoma" w:cs="Tahoma"/>
                <w:sz w:val="18"/>
                <w:szCs w:val="18"/>
              </w:rPr>
              <w:t>Who is at Risk?</w:t>
            </w:r>
          </w:p>
          <w:p w:rsidR="00DB61E1" w:rsidRPr="00DB61E1" w:rsidRDefault="00DB61E1" w:rsidP="00DB61E1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B61E1" w:rsidRPr="00DB61E1" w:rsidRDefault="00DB61E1" w:rsidP="00DB61E1">
            <w:pPr>
              <w:pStyle w:val="Heading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B61E1">
              <w:rPr>
                <w:rFonts w:ascii="Tahoma" w:hAnsi="Tahoma" w:cs="Tahoma"/>
                <w:b w:val="0"/>
                <w:i/>
                <w:sz w:val="18"/>
                <w:szCs w:val="18"/>
              </w:rPr>
              <w:t>Initial Risk Rating</w:t>
            </w:r>
          </w:p>
        </w:tc>
        <w:tc>
          <w:tcPr>
            <w:tcW w:w="4111" w:type="dxa"/>
            <w:vMerge w:val="restart"/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Normal Control Measures</w:t>
            </w:r>
          </w:p>
          <w:p w:rsidR="00DB61E1" w:rsidRPr="00DB61E1" w:rsidRDefault="00DB61E1" w:rsidP="00DB61E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B61E1">
              <w:rPr>
                <w:rFonts w:ascii="Tahoma" w:hAnsi="Tahoma" w:cs="Tahoma"/>
                <w:i/>
                <w:sz w:val="18"/>
                <w:szCs w:val="18"/>
              </w:rPr>
              <w:t>(Brief description and/or reference to source of information).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 xml:space="preserve">Are Control Measures </w:t>
            </w:r>
            <w:r w:rsidRPr="00DB61E1">
              <w:rPr>
                <w:rFonts w:ascii="Tahoma" w:hAnsi="Tahoma" w:cs="Tahoma"/>
                <w:i/>
                <w:sz w:val="18"/>
                <w:szCs w:val="18"/>
              </w:rPr>
              <w:t>Y/N/NA</w:t>
            </w:r>
          </w:p>
        </w:tc>
        <w:tc>
          <w:tcPr>
            <w:tcW w:w="3624" w:type="dxa"/>
            <w:vMerge w:val="restart"/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Additional Control Measures</w:t>
            </w:r>
          </w:p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gramStart"/>
            <w:r w:rsidRPr="00DB61E1">
              <w:rPr>
                <w:rFonts w:ascii="Tahoma" w:hAnsi="Tahoma" w:cs="Tahoma"/>
                <w:i/>
                <w:sz w:val="18"/>
                <w:szCs w:val="18"/>
              </w:rPr>
              <w:t>to</w:t>
            </w:r>
            <w:proofErr w:type="gramEnd"/>
            <w:r w:rsidRPr="00DB61E1">
              <w:rPr>
                <w:rFonts w:ascii="Tahoma" w:hAnsi="Tahoma" w:cs="Tahoma"/>
                <w:i/>
                <w:sz w:val="18"/>
                <w:szCs w:val="18"/>
              </w:rPr>
              <w:t xml:space="preserve"> take account of local/individual circumstances).</w:t>
            </w:r>
          </w:p>
        </w:tc>
        <w:tc>
          <w:tcPr>
            <w:tcW w:w="1288" w:type="dxa"/>
            <w:vMerge w:val="restart"/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Residual Risk Rating</w:t>
            </w:r>
          </w:p>
        </w:tc>
      </w:tr>
      <w:tr w:rsidR="00DB61E1" w:rsidRPr="00DB61E1" w:rsidTr="009D5E3A">
        <w:trPr>
          <w:cantSplit/>
          <w:trHeight w:val="415"/>
          <w:jc w:val="center"/>
        </w:trPr>
        <w:tc>
          <w:tcPr>
            <w:tcW w:w="1443" w:type="dxa"/>
            <w:vMerge/>
          </w:tcPr>
          <w:p w:rsidR="00DB61E1" w:rsidRPr="00DB61E1" w:rsidRDefault="00DB61E1" w:rsidP="00DB61E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1E1" w:rsidRPr="00DB61E1" w:rsidRDefault="00DB61E1" w:rsidP="00DB61E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B61E1" w:rsidRPr="00DB61E1" w:rsidRDefault="00DB61E1" w:rsidP="00DB61E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In Place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Adequate</w:t>
            </w:r>
          </w:p>
        </w:tc>
        <w:tc>
          <w:tcPr>
            <w:tcW w:w="3624" w:type="dxa"/>
            <w:vMerge/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DB61E1" w:rsidRPr="00DB61E1" w:rsidRDefault="00DB61E1" w:rsidP="00DB61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61E1" w:rsidRPr="00DB61E1" w:rsidTr="009D5E3A">
        <w:trPr>
          <w:cantSplit/>
          <w:jc w:val="center"/>
        </w:trPr>
        <w:tc>
          <w:tcPr>
            <w:tcW w:w="1443" w:type="dxa"/>
          </w:tcPr>
          <w:p w:rsidR="00DB61E1" w:rsidRPr="00DB61E1" w:rsidRDefault="008745FB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D441CF">
              <w:rPr>
                <w:rFonts w:ascii="Tahoma" w:hAnsi="Tahoma" w:cs="Tahoma"/>
                <w:sz w:val="18"/>
                <w:szCs w:val="18"/>
              </w:rPr>
              <w:t>afeguarding</w:t>
            </w:r>
          </w:p>
        </w:tc>
        <w:tc>
          <w:tcPr>
            <w:tcW w:w="851" w:type="dxa"/>
          </w:tcPr>
          <w:p w:rsidR="00DB61E1" w:rsidRPr="00DB61E1" w:rsidRDefault="00DE553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</w:t>
            </w:r>
          </w:p>
        </w:tc>
        <w:tc>
          <w:tcPr>
            <w:tcW w:w="850" w:type="dxa"/>
          </w:tcPr>
          <w:p w:rsidR="00DB61E1" w:rsidRPr="00DB61E1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  <w:r w:rsidR="008C326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8745FB" w:rsidRDefault="008745FB" w:rsidP="008745F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pupils are the responsibility of the teachers, staff and designated helpers from their own school throughout the duration of the event.</w:t>
            </w:r>
          </w:p>
          <w:p w:rsidR="00D441CF" w:rsidRDefault="00D441CF" w:rsidP="008745F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8745F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Photos can only be taken by SSP or using the SSP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Ipad</w:t>
            </w:r>
            <w:proofErr w:type="spellEnd"/>
          </w:p>
          <w:p w:rsidR="00D441CF" w:rsidRDefault="00D441CF" w:rsidP="008745F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8745F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Parents only allowed into venue as support staff to school</w:t>
            </w:r>
          </w:p>
          <w:p w:rsidR="00D441CF" w:rsidRDefault="00D441CF" w:rsidP="008745F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441CF" w:rsidRPr="00DB61E1" w:rsidRDefault="00D441CF" w:rsidP="00D441C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B61E1" w:rsidRDefault="00DB61E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035D67" w:rsidRDefault="00035D67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35D67" w:rsidRDefault="00035D67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35D67" w:rsidRDefault="00035D67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035D67" w:rsidRDefault="00035D67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35D67" w:rsidRDefault="00035D67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35D67" w:rsidRDefault="00035D67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Pr="00DB61E1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1E1" w:rsidRDefault="00DB61E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41CF" w:rsidRPr="00DB61E1" w:rsidRDefault="00D441CF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</w:tcPr>
          <w:p w:rsidR="00DE553F" w:rsidRDefault="008745FB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Lead for competition to give a teacher briefing outlining the safety guidelines.</w:t>
            </w:r>
          </w:p>
          <w:p w:rsidR="00D441CF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Risk assessment accessible via internet prior to competition </w:t>
            </w:r>
          </w:p>
          <w:p w:rsidR="00D441CF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Register of all adults present taken </w:t>
            </w:r>
          </w:p>
          <w:p w:rsidR="00D441CF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41CF" w:rsidRDefault="00D441CF" w:rsidP="00D441C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Lead officer to have file of CRB forms for all NGB officers and club officials supporting the event</w:t>
            </w:r>
          </w:p>
          <w:p w:rsidR="00D441CF" w:rsidRPr="00DB61E1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8" w:type="dxa"/>
          </w:tcPr>
          <w:p w:rsidR="00DB61E1" w:rsidRPr="00DB61E1" w:rsidRDefault="008C326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</w:tr>
      <w:tr w:rsidR="00DB61E1" w:rsidRPr="00DB61E1" w:rsidTr="009D5E3A">
        <w:trPr>
          <w:cantSplit/>
          <w:jc w:val="center"/>
        </w:trPr>
        <w:tc>
          <w:tcPr>
            <w:tcW w:w="1443" w:type="dxa"/>
          </w:tcPr>
          <w:p w:rsidR="00DB61E1" w:rsidRPr="00DB61E1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Facility </w:t>
            </w:r>
          </w:p>
        </w:tc>
        <w:tc>
          <w:tcPr>
            <w:tcW w:w="851" w:type="dxa"/>
          </w:tcPr>
          <w:p w:rsidR="00DB61E1" w:rsidRPr="00DB61E1" w:rsidRDefault="00DE553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</w:t>
            </w:r>
          </w:p>
        </w:tc>
        <w:tc>
          <w:tcPr>
            <w:tcW w:w="850" w:type="dxa"/>
          </w:tcPr>
          <w:p w:rsidR="00DB61E1" w:rsidRPr="00DB61E1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  <w:tc>
          <w:tcPr>
            <w:tcW w:w="4111" w:type="dxa"/>
          </w:tcPr>
          <w:p w:rsidR="00CA5BFC" w:rsidRDefault="00C44482" w:rsidP="001E7D6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During set up, all areas and surfaces to be checked for damage, also check there is sufficient space for games and the surface is suitable.</w:t>
            </w:r>
          </w:p>
          <w:p w:rsidR="00C44482" w:rsidRDefault="00C44482" w:rsidP="00CA5BF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945C59" w:rsidRDefault="001E7D61" w:rsidP="001E7D6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Any hazards are highlighted and removed where possible</w:t>
            </w:r>
          </w:p>
          <w:p w:rsidR="00181D17" w:rsidRDefault="00181D17" w:rsidP="001E7D6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D17" w:rsidRPr="00DB61E1" w:rsidRDefault="00181D17" w:rsidP="001E7D6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B61E1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02F5" w:rsidRPr="00DB61E1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1E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Pr="00DB61E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624" w:type="dxa"/>
          </w:tcPr>
          <w:p w:rsidR="00DB61E1" w:rsidRDefault="008C326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Daily site checks made by </w:t>
            </w:r>
            <w:r w:rsidR="00181D17">
              <w:rPr>
                <w:rFonts w:ascii="Tahoma" w:hAnsi="Tahoma" w:cs="Tahoma"/>
                <w:sz w:val="18"/>
                <w:szCs w:val="18"/>
              </w:rPr>
              <w:t>SSP and High School staff</w:t>
            </w:r>
          </w:p>
          <w:p w:rsidR="008C326A" w:rsidRDefault="008C326A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26A" w:rsidRDefault="008C326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Site cleaned on morning of event.</w:t>
            </w:r>
          </w:p>
          <w:p w:rsidR="001E2DBA" w:rsidRDefault="001E2DBA" w:rsidP="00DB61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2DBA" w:rsidRDefault="001E2DBA" w:rsidP="00181D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Ensure pupils are wearing the appropriate clothing for </w:t>
            </w:r>
            <w:r w:rsidR="00181D17">
              <w:rPr>
                <w:rFonts w:ascii="Tahoma" w:hAnsi="Tahoma" w:cs="Tahoma"/>
                <w:sz w:val="18"/>
                <w:szCs w:val="18"/>
              </w:rPr>
              <w:t>Athletics</w:t>
            </w:r>
          </w:p>
          <w:p w:rsidR="00181D17" w:rsidRDefault="00181D17" w:rsidP="00181D1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81D17" w:rsidRPr="00DB61E1" w:rsidRDefault="00181D17" w:rsidP="00181D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Site shared with HS students so make all aware of what area is for our use</w:t>
            </w:r>
          </w:p>
        </w:tc>
        <w:tc>
          <w:tcPr>
            <w:tcW w:w="1288" w:type="dxa"/>
          </w:tcPr>
          <w:p w:rsidR="00DB61E1" w:rsidRPr="00DB61E1" w:rsidRDefault="00CC447B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</w:tr>
      <w:tr w:rsidR="00DB61E1" w:rsidRPr="00DB61E1" w:rsidTr="009D5E3A">
        <w:trPr>
          <w:cantSplit/>
          <w:jc w:val="center"/>
        </w:trPr>
        <w:tc>
          <w:tcPr>
            <w:tcW w:w="1443" w:type="dxa"/>
          </w:tcPr>
          <w:p w:rsidR="00DB61E1" w:rsidRPr="00CA5BFC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Rules</w:t>
            </w:r>
          </w:p>
        </w:tc>
        <w:tc>
          <w:tcPr>
            <w:tcW w:w="851" w:type="dxa"/>
          </w:tcPr>
          <w:p w:rsidR="00DB61E1" w:rsidRPr="00C80F45" w:rsidRDefault="00C80F45" w:rsidP="00DB61E1">
            <w:pPr>
              <w:rPr>
                <w:rFonts w:ascii="Tahoma" w:hAnsi="Tahoma" w:cs="Tahoma"/>
                <w:sz w:val="18"/>
                <w:szCs w:val="18"/>
              </w:rPr>
            </w:pPr>
            <w:r w:rsidRPr="00C80F45">
              <w:rPr>
                <w:rFonts w:ascii="Tahoma" w:hAnsi="Tahoma" w:cs="Tahoma"/>
                <w:sz w:val="18"/>
                <w:szCs w:val="18"/>
              </w:rPr>
              <w:t>pupils</w:t>
            </w:r>
          </w:p>
        </w:tc>
        <w:tc>
          <w:tcPr>
            <w:tcW w:w="850" w:type="dxa"/>
          </w:tcPr>
          <w:p w:rsidR="00DB61E1" w:rsidRPr="00DB61E1" w:rsidRDefault="00D441CF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  <w:tc>
          <w:tcPr>
            <w:tcW w:w="4111" w:type="dxa"/>
          </w:tcPr>
          <w:p w:rsidR="00DB61E1" w:rsidRDefault="00CA5BFC" w:rsidP="001E7D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Leader of event will ensure that all pupils are briefed regarding:</w:t>
            </w:r>
          </w:p>
          <w:p w:rsidR="00CA5BFC" w:rsidRDefault="00CA5BFC" w:rsidP="00945C59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The rules and safety procedures.</w:t>
            </w:r>
          </w:p>
          <w:p w:rsidR="00CA5BFC" w:rsidRDefault="00CA5BFC" w:rsidP="00C4448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The behavior expected and required.</w:t>
            </w:r>
          </w:p>
          <w:p w:rsidR="00BA3EA5" w:rsidRDefault="00BA3EA5" w:rsidP="00C4448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BA3EA5" w:rsidRDefault="00BA3EA5" w:rsidP="00BA3E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Demonstrations </w:t>
            </w:r>
            <w:r w:rsidR="001E7D61">
              <w:rPr>
                <w:rFonts w:ascii="Tahoma" w:hAnsi="Tahoma" w:cs="Tahoma"/>
                <w:sz w:val="18"/>
                <w:szCs w:val="18"/>
              </w:rPr>
              <w:t>of rules in introduction</w:t>
            </w:r>
          </w:p>
          <w:p w:rsidR="00945C59" w:rsidRPr="00DB61E1" w:rsidRDefault="00945C59" w:rsidP="00C444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B61E1" w:rsidRDefault="004D02F5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1E2DBA" w:rsidRDefault="001E2DBA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2DBA" w:rsidRDefault="001E2DBA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2DBA" w:rsidRDefault="001E2DBA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2DBA" w:rsidRDefault="001E2DBA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2DBA" w:rsidRPr="00DB61E1" w:rsidRDefault="001E2DBA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DB61E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E7D61" w:rsidRPr="00DB61E1" w:rsidRDefault="001E7D61" w:rsidP="001E7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624" w:type="dxa"/>
          </w:tcPr>
          <w:p w:rsidR="00DB61E1" w:rsidRPr="00DB61E1" w:rsidRDefault="00CC447B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Briefing completed by lead officer who has been trained to run the event</w:t>
            </w:r>
          </w:p>
        </w:tc>
        <w:tc>
          <w:tcPr>
            <w:tcW w:w="1288" w:type="dxa"/>
          </w:tcPr>
          <w:p w:rsidR="00DB61E1" w:rsidRPr="00DB61E1" w:rsidRDefault="00CC447B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</w:tr>
      <w:tr w:rsidR="009D5E3A" w:rsidRPr="00DB61E1" w:rsidTr="009D5E3A">
        <w:trPr>
          <w:cantSplit/>
          <w:jc w:val="center"/>
        </w:trPr>
        <w:tc>
          <w:tcPr>
            <w:tcW w:w="1443" w:type="dxa"/>
          </w:tcPr>
          <w:p w:rsidR="009D5E3A" w:rsidRPr="00DB61E1" w:rsidRDefault="009D5E3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Equipment</w:t>
            </w:r>
          </w:p>
        </w:tc>
        <w:tc>
          <w:tcPr>
            <w:tcW w:w="851" w:type="dxa"/>
          </w:tcPr>
          <w:p w:rsidR="009D5E3A" w:rsidRPr="00DB61E1" w:rsidRDefault="009D5E3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</w:t>
            </w:r>
          </w:p>
        </w:tc>
        <w:tc>
          <w:tcPr>
            <w:tcW w:w="850" w:type="dxa"/>
          </w:tcPr>
          <w:p w:rsidR="009D5E3A" w:rsidRPr="00DB61E1" w:rsidRDefault="009D5E3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  <w:tc>
          <w:tcPr>
            <w:tcW w:w="4111" w:type="dxa"/>
          </w:tcPr>
          <w:p w:rsidR="009D5E3A" w:rsidRDefault="009D5E3A" w:rsidP="00E67A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jewellery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D5E3A" w:rsidRDefault="009D5E3A" w:rsidP="00E67A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Long hair must be tied back</w:t>
            </w:r>
          </w:p>
          <w:p w:rsidR="009D5E3A" w:rsidRDefault="009D5E3A" w:rsidP="00E67A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Correct footwear</w:t>
            </w:r>
          </w:p>
          <w:p w:rsidR="009D5E3A" w:rsidRDefault="009D5E3A" w:rsidP="00E67A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Appropriate clothing </w:t>
            </w:r>
          </w:p>
          <w:p w:rsidR="009D5E3A" w:rsidRPr="00DB61E1" w:rsidRDefault="009D5E3A" w:rsidP="00E6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D5E3A" w:rsidRPr="00DB61E1" w:rsidRDefault="009D5E3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9D5E3A" w:rsidRPr="00DB61E1" w:rsidRDefault="00181D17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624" w:type="dxa"/>
          </w:tcPr>
          <w:p w:rsidR="009D5E3A" w:rsidRPr="00DB61E1" w:rsidRDefault="009D5E3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Covered in welcome talk and checked throughout by staff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officals</w:t>
            </w:r>
            <w:proofErr w:type="spellEnd"/>
          </w:p>
        </w:tc>
        <w:tc>
          <w:tcPr>
            <w:tcW w:w="1288" w:type="dxa"/>
          </w:tcPr>
          <w:p w:rsidR="009D5E3A" w:rsidRPr="00DB61E1" w:rsidRDefault="009D5E3A" w:rsidP="00DB6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Low</w:t>
            </w:r>
          </w:p>
        </w:tc>
      </w:tr>
    </w:tbl>
    <w:p w:rsidR="000B7567" w:rsidRDefault="000B7567" w:rsidP="00B423D0">
      <w:pPr>
        <w:rPr>
          <w:rFonts w:ascii="Tahoma" w:hAnsi="Tahoma" w:cs="Tahoma"/>
          <w:sz w:val="18"/>
          <w:szCs w:val="18"/>
        </w:rPr>
      </w:pPr>
    </w:p>
    <w:p w:rsidR="009D5E3A" w:rsidRDefault="009D5E3A" w:rsidP="00B423D0">
      <w:pPr>
        <w:rPr>
          <w:rFonts w:ascii="Tahoma" w:hAnsi="Tahoma" w:cs="Tahoma"/>
          <w:sz w:val="18"/>
          <w:szCs w:val="18"/>
        </w:rPr>
      </w:pPr>
    </w:p>
    <w:tbl>
      <w:tblPr>
        <w:tblStyle w:val="TableGrid1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7319"/>
      </w:tblGrid>
      <w:tr w:rsidR="001E7D61" w:rsidRPr="00177D33" w:rsidTr="00C95CDB">
        <w:tc>
          <w:tcPr>
            <w:tcW w:w="7319" w:type="dxa"/>
          </w:tcPr>
          <w:p w:rsidR="001A30BB" w:rsidRPr="001A30BB" w:rsidRDefault="001E7D61" w:rsidP="001A30BB">
            <w:pPr>
              <w:rPr>
                <w:rFonts w:ascii="Tahoma" w:hAnsi="Tahoma" w:cs="Tahoma"/>
                <w:sz w:val="18"/>
                <w:szCs w:val="18"/>
              </w:rPr>
            </w:pPr>
            <w:r w:rsidRPr="00177D3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177D3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177D33">
              <w:rPr>
                <w:rFonts w:ascii="Tahoma" w:hAnsi="Tahoma" w:cs="Tahoma"/>
                <w:b/>
                <w:sz w:val="18"/>
                <w:szCs w:val="18"/>
              </w:rPr>
              <w:t xml:space="preserve"> Aid</w:t>
            </w:r>
            <w:r w:rsidR="001A30BB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1A30BB" w:rsidRPr="001A30BB">
              <w:rPr>
                <w:rFonts w:ascii="Tahoma" w:hAnsi="Tahoma" w:cs="Tahoma"/>
                <w:sz w:val="18"/>
                <w:szCs w:val="18"/>
              </w:rPr>
              <w:t xml:space="preserve">Adam </w:t>
            </w:r>
            <w:proofErr w:type="spellStart"/>
            <w:r w:rsidR="001A30BB" w:rsidRPr="001A30BB">
              <w:rPr>
                <w:rFonts w:ascii="Tahoma" w:hAnsi="Tahoma" w:cs="Tahoma"/>
                <w:sz w:val="18"/>
                <w:szCs w:val="18"/>
              </w:rPr>
              <w:t>Bunce</w:t>
            </w:r>
            <w:proofErr w:type="spellEnd"/>
          </w:p>
          <w:p w:rsidR="001A30BB" w:rsidRPr="001A30BB" w:rsidRDefault="001A30BB" w:rsidP="001A30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1A30BB">
              <w:rPr>
                <w:rFonts w:ascii="Tahoma" w:hAnsi="Tahoma" w:cs="Tahoma"/>
                <w:sz w:val="18"/>
                <w:szCs w:val="18"/>
              </w:rPr>
              <w:t xml:space="preserve">Maria Mitchell </w:t>
            </w:r>
          </w:p>
          <w:p w:rsidR="001A30BB" w:rsidRPr="001A30BB" w:rsidRDefault="001A30BB" w:rsidP="001A30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1A30BB">
              <w:rPr>
                <w:rFonts w:ascii="Tahoma" w:hAnsi="Tahoma" w:cs="Tahoma"/>
                <w:sz w:val="18"/>
                <w:szCs w:val="18"/>
              </w:rPr>
              <w:t xml:space="preserve">Kerry Gore </w:t>
            </w:r>
          </w:p>
          <w:p w:rsidR="001E7D61" w:rsidRPr="001A30BB" w:rsidRDefault="001A30BB" w:rsidP="001A30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Pr="001A30BB">
              <w:rPr>
                <w:rFonts w:ascii="Tahoma" w:hAnsi="Tahoma" w:cs="Tahoma"/>
                <w:sz w:val="18"/>
                <w:szCs w:val="18"/>
              </w:rPr>
              <w:t>Dan Mackintosh</w:t>
            </w:r>
          </w:p>
          <w:p w:rsidR="001A30BB" w:rsidRPr="00177D33" w:rsidRDefault="001A30BB" w:rsidP="001A30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5E3A" w:rsidRDefault="009D5E3A" w:rsidP="00B423D0">
      <w:pPr>
        <w:rPr>
          <w:rFonts w:ascii="Tahoma" w:hAnsi="Tahoma" w:cs="Tahoma"/>
          <w:sz w:val="18"/>
          <w:szCs w:val="18"/>
        </w:rPr>
      </w:pPr>
    </w:p>
    <w:p w:rsidR="009D5E3A" w:rsidRDefault="009D5E3A" w:rsidP="00B423D0">
      <w:pPr>
        <w:rPr>
          <w:rFonts w:ascii="Tahoma" w:hAnsi="Tahoma" w:cs="Tahoma"/>
          <w:sz w:val="18"/>
          <w:szCs w:val="18"/>
        </w:rPr>
      </w:pPr>
    </w:p>
    <w:p w:rsidR="001E7D61" w:rsidRDefault="001E7D61" w:rsidP="00B423D0">
      <w:pPr>
        <w:rPr>
          <w:rFonts w:ascii="Tahoma" w:hAnsi="Tahoma" w:cs="Tahoma"/>
          <w:sz w:val="18"/>
          <w:szCs w:val="18"/>
        </w:rPr>
      </w:pPr>
    </w:p>
    <w:p w:rsidR="001E7D61" w:rsidRPr="00B423D0" w:rsidRDefault="001E7D61" w:rsidP="00B423D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788"/>
        <w:gridCol w:w="7544"/>
      </w:tblGrid>
      <w:tr w:rsidR="00D64802" w:rsidRPr="00D64802">
        <w:trPr>
          <w:cantSplit/>
          <w:jc w:val="center"/>
        </w:trPr>
        <w:tc>
          <w:tcPr>
            <w:tcW w:w="14327" w:type="dxa"/>
            <w:gridSpan w:val="3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REVIEWS:</w:t>
            </w:r>
          </w:p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64802" w:rsidRPr="00D64802">
        <w:trPr>
          <w:cantSplit/>
          <w:jc w:val="center"/>
        </w:trPr>
        <w:tc>
          <w:tcPr>
            <w:tcW w:w="1995" w:type="dxa"/>
          </w:tcPr>
          <w:p w:rsid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DATE OF REVIEW:</w:t>
            </w:r>
          </w:p>
          <w:p w:rsidR="001A30BB" w:rsidRPr="001A30BB" w:rsidRDefault="001A30BB" w:rsidP="00DB61E1">
            <w:pPr>
              <w:rPr>
                <w:rFonts w:ascii="Tahoma" w:hAnsi="Tahoma" w:cs="Tahoma"/>
                <w:sz w:val="18"/>
                <w:szCs w:val="18"/>
              </w:rPr>
            </w:pPr>
            <w:r w:rsidRPr="001A30BB">
              <w:rPr>
                <w:rFonts w:ascii="Tahoma" w:hAnsi="Tahoma" w:cs="Tahoma"/>
                <w:sz w:val="18"/>
                <w:szCs w:val="18"/>
              </w:rPr>
              <w:t>03/09/2015</w:t>
            </w:r>
          </w:p>
          <w:p w:rsidR="00D64802" w:rsidRPr="00D64802" w:rsidRDefault="00D64802" w:rsidP="00DB61E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8" w:type="dxa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REVIEWED BY:</w:t>
            </w:r>
            <w:r w:rsidR="001A30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A30BB" w:rsidRPr="001A30BB">
              <w:rPr>
                <w:rFonts w:ascii="Tahoma" w:hAnsi="Tahoma" w:cs="Tahoma"/>
                <w:sz w:val="18"/>
                <w:szCs w:val="18"/>
              </w:rPr>
              <w:t>Maria Mitchell</w:t>
            </w:r>
            <w:r w:rsidR="001A30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64802" w:rsidRPr="00D64802" w:rsidRDefault="00D64802" w:rsidP="00DB61E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544" w:type="dxa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COMMENTS:</w:t>
            </w:r>
          </w:p>
          <w:p w:rsidR="00D64802" w:rsidRPr="00D64802" w:rsidRDefault="00D64802" w:rsidP="00DB61E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802" w:rsidRPr="00D64802">
        <w:trPr>
          <w:cantSplit/>
          <w:jc w:val="center"/>
        </w:trPr>
        <w:tc>
          <w:tcPr>
            <w:tcW w:w="1995" w:type="dxa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DATE OF REVIEW:</w:t>
            </w:r>
          </w:p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REVIEWED BY:</w:t>
            </w:r>
          </w:p>
        </w:tc>
        <w:tc>
          <w:tcPr>
            <w:tcW w:w="7544" w:type="dxa"/>
          </w:tcPr>
          <w:p w:rsidR="00D64802" w:rsidRPr="00D64802" w:rsidRDefault="00D64802" w:rsidP="00DB61E1">
            <w:pPr>
              <w:rPr>
                <w:rFonts w:ascii="Tahoma" w:hAnsi="Tahoma" w:cs="Tahoma"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COMMENTS:</w:t>
            </w:r>
          </w:p>
        </w:tc>
      </w:tr>
      <w:tr w:rsidR="00D64802" w:rsidRPr="00D64802">
        <w:trPr>
          <w:cantSplit/>
          <w:jc w:val="center"/>
        </w:trPr>
        <w:tc>
          <w:tcPr>
            <w:tcW w:w="1995" w:type="dxa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DATE OF REVIEW:</w:t>
            </w:r>
          </w:p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D64802" w:rsidRPr="00D64802" w:rsidRDefault="00D64802" w:rsidP="00DB61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REVIEWED BY:</w:t>
            </w:r>
          </w:p>
        </w:tc>
        <w:tc>
          <w:tcPr>
            <w:tcW w:w="7544" w:type="dxa"/>
          </w:tcPr>
          <w:p w:rsidR="00D64802" w:rsidRPr="00D64802" w:rsidRDefault="00D64802" w:rsidP="00DB61E1">
            <w:pPr>
              <w:rPr>
                <w:rFonts w:ascii="Tahoma" w:hAnsi="Tahoma" w:cs="Tahoma"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COMMENTS:</w:t>
            </w:r>
          </w:p>
        </w:tc>
      </w:tr>
    </w:tbl>
    <w:p w:rsidR="00B423D0" w:rsidRPr="00B423D0" w:rsidRDefault="00B423D0" w:rsidP="00B423D0">
      <w:pPr>
        <w:rPr>
          <w:rFonts w:ascii="Tahoma" w:hAnsi="Tahoma" w:cs="Tahoma"/>
          <w:sz w:val="18"/>
          <w:szCs w:val="18"/>
        </w:rPr>
      </w:pPr>
    </w:p>
    <w:sectPr w:rsidR="00B423D0" w:rsidRPr="00B423D0" w:rsidSect="00F94043">
      <w:pgSz w:w="16838" w:h="11906" w:orient="landscape" w:code="9"/>
      <w:pgMar w:top="1077" w:right="272" w:bottom="540" w:left="794" w:header="312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9A" w:rsidRDefault="00D7629A">
      <w:r>
        <w:separator/>
      </w:r>
    </w:p>
  </w:endnote>
  <w:endnote w:type="continuationSeparator" w:id="0">
    <w:p w:rsidR="00D7629A" w:rsidRDefault="00D7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9A" w:rsidRDefault="00D7629A">
      <w:r>
        <w:separator/>
      </w:r>
    </w:p>
  </w:footnote>
  <w:footnote w:type="continuationSeparator" w:id="0">
    <w:p w:rsidR="00D7629A" w:rsidRDefault="00D7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C3D"/>
    <w:multiLevelType w:val="hybridMultilevel"/>
    <w:tmpl w:val="4D287FA8"/>
    <w:lvl w:ilvl="0" w:tplc="D69A5AB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82814"/>
    <w:multiLevelType w:val="hybridMultilevel"/>
    <w:tmpl w:val="9118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607D"/>
    <w:multiLevelType w:val="hybridMultilevel"/>
    <w:tmpl w:val="D654EBF4"/>
    <w:lvl w:ilvl="0" w:tplc="D69A5AB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9B770D"/>
    <w:multiLevelType w:val="hybridMultilevel"/>
    <w:tmpl w:val="FD4CD13A"/>
    <w:lvl w:ilvl="0" w:tplc="D69A5AB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15B0E"/>
    <w:multiLevelType w:val="singleLevel"/>
    <w:tmpl w:val="789A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980"/>
    <w:rsid w:val="00035D67"/>
    <w:rsid w:val="000771D9"/>
    <w:rsid w:val="000B7567"/>
    <w:rsid w:val="000C2385"/>
    <w:rsid w:val="00181D17"/>
    <w:rsid w:val="001A30BB"/>
    <w:rsid w:val="001E2DBA"/>
    <w:rsid w:val="001E7D61"/>
    <w:rsid w:val="0021504A"/>
    <w:rsid w:val="002E67FC"/>
    <w:rsid w:val="003A6613"/>
    <w:rsid w:val="003E6152"/>
    <w:rsid w:val="00420F5B"/>
    <w:rsid w:val="00432E47"/>
    <w:rsid w:val="00453589"/>
    <w:rsid w:val="00491A70"/>
    <w:rsid w:val="004D02F5"/>
    <w:rsid w:val="004D5C92"/>
    <w:rsid w:val="005A7068"/>
    <w:rsid w:val="005E345B"/>
    <w:rsid w:val="006F3756"/>
    <w:rsid w:val="008745FB"/>
    <w:rsid w:val="008C326A"/>
    <w:rsid w:val="00945C59"/>
    <w:rsid w:val="00946D4F"/>
    <w:rsid w:val="009D5E3A"/>
    <w:rsid w:val="00A27DC2"/>
    <w:rsid w:val="00AA65A1"/>
    <w:rsid w:val="00B423D0"/>
    <w:rsid w:val="00BA3EA5"/>
    <w:rsid w:val="00BF0980"/>
    <w:rsid w:val="00C44482"/>
    <w:rsid w:val="00C80F45"/>
    <w:rsid w:val="00CA5BFC"/>
    <w:rsid w:val="00CC447B"/>
    <w:rsid w:val="00D067D3"/>
    <w:rsid w:val="00D441CF"/>
    <w:rsid w:val="00D64802"/>
    <w:rsid w:val="00D7629A"/>
    <w:rsid w:val="00D85060"/>
    <w:rsid w:val="00DB61E1"/>
    <w:rsid w:val="00DE553F"/>
    <w:rsid w:val="00E51C57"/>
    <w:rsid w:val="00E67A94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80"/>
    <w:rPr>
      <w:kern w:val="16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F0980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BF0980"/>
    <w:pPr>
      <w:keepNext/>
      <w:jc w:val="both"/>
      <w:outlineLvl w:val="1"/>
    </w:pPr>
    <w:rPr>
      <w:rFonts w:ascii="Arial" w:hAnsi="Arial"/>
      <w:b/>
      <w:bCs/>
      <w:snapToGrid w:val="0"/>
      <w:color w:val="000000"/>
    </w:rPr>
  </w:style>
  <w:style w:type="paragraph" w:styleId="Heading3">
    <w:name w:val="heading 3"/>
    <w:basedOn w:val="Normal"/>
    <w:next w:val="Normal"/>
    <w:qFormat/>
    <w:rsid w:val="00BF0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4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0980"/>
    <w:pPr>
      <w:keepNext/>
      <w:jc w:val="both"/>
      <w:outlineLvl w:val="5"/>
    </w:pPr>
    <w:rPr>
      <w:rFonts w:ascii="Arial" w:hAnsi="Arial"/>
      <w:snapToGrid w:val="0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09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068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F94043"/>
    <w:pPr>
      <w:jc w:val="center"/>
    </w:pPr>
    <w:rPr>
      <w:b/>
      <w:kern w:val="0"/>
      <w:u w:val="single"/>
      <w:lang w:val="en-GB" w:eastAsia="en-GB"/>
    </w:rPr>
  </w:style>
  <w:style w:type="paragraph" w:styleId="BodyText">
    <w:name w:val="Body Text"/>
    <w:basedOn w:val="Normal"/>
    <w:rsid w:val="00F94043"/>
    <w:rPr>
      <w:kern w:val="0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E7D61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Manual</vt:lpstr>
    </vt:vector>
  </TitlesOfParts>
  <Company>London Borough Of Ealing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Manual</dc:title>
  <dc:creator>bshah</dc:creator>
  <cp:lastModifiedBy>Maria Mitchell</cp:lastModifiedBy>
  <cp:revision>2</cp:revision>
  <cp:lastPrinted>2006-01-26T10:57:00Z</cp:lastPrinted>
  <dcterms:created xsi:type="dcterms:W3CDTF">2015-09-03T13:21:00Z</dcterms:created>
  <dcterms:modified xsi:type="dcterms:W3CDTF">2015-09-03T13:21:00Z</dcterms:modified>
</cp:coreProperties>
</file>